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67043F" w:rsidRDefault="0067043F" w:rsidP="0067043F">
      <w:pPr>
        <w:pStyle w:val="1"/>
        <w:jc w:val="right"/>
        <w:rPr>
          <w:szCs w:val="24"/>
        </w:rPr>
      </w:pPr>
      <w:r>
        <w:rPr>
          <w:szCs w:val="24"/>
        </w:rPr>
        <w:t>(</w:t>
      </w:r>
      <w:r w:rsidRPr="0067043F">
        <w:rPr>
          <w:szCs w:val="24"/>
        </w:rPr>
        <w:t>взамен</w:t>
      </w:r>
      <w:r>
        <w:rPr>
          <w:szCs w:val="24"/>
        </w:rPr>
        <w:t>)</w:t>
      </w:r>
    </w:p>
    <w:p w:rsidR="0067043F" w:rsidRPr="0067043F" w:rsidRDefault="0067043F" w:rsidP="0067043F"/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DB7F69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314725">
        <w:rPr>
          <w:rFonts w:ascii="Times New Roman" w:hAnsi="Times New Roman"/>
          <w:szCs w:val="24"/>
        </w:rPr>
        <w:t xml:space="preserve"> ноября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6734E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D8448B" w:rsidRPr="004C5ECA" w:rsidRDefault="00D8448B" w:rsidP="00D8448B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proofErr w:type="gramStart"/>
      <w:r w:rsidRPr="004C5ECA">
        <w:rPr>
          <w:b w:val="0"/>
          <w:sz w:val="24"/>
          <w:szCs w:val="24"/>
        </w:rPr>
        <w:t>О проекте постановления Собрания депутатов Ненецкого автономного округа «Об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</w:t>
      </w:r>
      <w:r>
        <w:rPr>
          <w:b w:val="0"/>
          <w:sz w:val="24"/>
          <w:szCs w:val="24"/>
        </w:rPr>
        <w:t>»</w:t>
      </w:r>
      <w:r w:rsidRPr="004C5ECA">
        <w:rPr>
          <w:b w:val="0"/>
          <w:sz w:val="24"/>
          <w:szCs w:val="24"/>
        </w:rPr>
        <w:t xml:space="preserve"> (внесён губернатором округа)</w:t>
      </w:r>
      <w:proofErr w:type="gramEnd"/>
    </w:p>
    <w:p w:rsidR="00D8448B" w:rsidRDefault="00D8448B" w:rsidP="00D8448B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D8448B" w:rsidRDefault="00D8448B" w:rsidP="00D8448B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8448B" w:rsidRPr="00641B84" w:rsidRDefault="00D8448B" w:rsidP="00D8448B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09209C">
        <w:rPr>
          <w:b w:val="0"/>
          <w:sz w:val="24"/>
          <w:szCs w:val="24"/>
        </w:rPr>
        <w:t xml:space="preserve">О проекте закона округа № 137-пр «Об утверждении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</w:t>
      </w:r>
      <w:proofErr w:type="gramStart"/>
      <w:r w:rsidRPr="0009209C">
        <w:rPr>
          <w:b w:val="0"/>
          <w:sz w:val="24"/>
          <w:szCs w:val="24"/>
        </w:rPr>
        <w:t>полномочий органов государственной власти субъектов Российской Федерации</w:t>
      </w:r>
      <w:proofErr w:type="gramEnd"/>
      <w:r w:rsidRPr="0009209C">
        <w:rPr>
          <w:b w:val="0"/>
          <w:sz w:val="24"/>
          <w:szCs w:val="24"/>
        </w:rPr>
        <w:t xml:space="preserve"> от 5 июня 2014 года» </w:t>
      </w:r>
      <w:r w:rsidRPr="00A0741D">
        <w:rPr>
          <w:b w:val="0"/>
          <w:sz w:val="24"/>
          <w:szCs w:val="24"/>
        </w:rPr>
        <w:t>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</w:p>
    <w:p w:rsidR="00D8448B" w:rsidRPr="001E5D1E" w:rsidRDefault="00D8448B" w:rsidP="00D8448B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09209C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D8448B" w:rsidRDefault="00D8448B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DC5DB5" w:rsidRPr="00C84305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C84305">
        <w:rPr>
          <w:b w:val="0"/>
          <w:sz w:val="24"/>
          <w:szCs w:val="24"/>
        </w:rPr>
        <w:t>О проекте закона округа № 134-пр «О внесении изменений в закон Ненецкого автономного округа «Об окружном бюджете на 2019 год и на плановый период 2020 и 2021 годов» (первое</w:t>
      </w:r>
      <w:r>
        <w:rPr>
          <w:b w:val="0"/>
          <w:sz w:val="24"/>
          <w:szCs w:val="24"/>
        </w:rPr>
        <w:t>, второе</w:t>
      </w:r>
      <w:r w:rsidRPr="00C84305">
        <w:rPr>
          <w:b w:val="0"/>
          <w:sz w:val="24"/>
          <w:szCs w:val="24"/>
        </w:rPr>
        <w:t xml:space="preserve"> чтение, внесён губернатором округа)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C5DB5" w:rsidRPr="00C84305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C84305">
        <w:rPr>
          <w:b w:val="0"/>
          <w:sz w:val="24"/>
          <w:szCs w:val="24"/>
        </w:rPr>
        <w:t>О проекте закона округа № 135-пр «О внесении изменений в закон Ненецкого автономного округа «О применении индивидуальными предпринимателями на территории Ненецкого автономного округа патентной системы налогообложения» (первое</w:t>
      </w:r>
      <w:r>
        <w:rPr>
          <w:b w:val="0"/>
          <w:sz w:val="24"/>
          <w:szCs w:val="24"/>
        </w:rPr>
        <w:t>, второе</w:t>
      </w:r>
      <w:r w:rsidRPr="00C84305">
        <w:rPr>
          <w:b w:val="0"/>
          <w:sz w:val="24"/>
          <w:szCs w:val="24"/>
        </w:rPr>
        <w:t xml:space="preserve"> чтение, внесён губернатором округа)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C5DB5" w:rsidRPr="00641B84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1D7CEE">
        <w:rPr>
          <w:b w:val="0"/>
          <w:sz w:val="24"/>
          <w:szCs w:val="24"/>
        </w:rPr>
        <w:t xml:space="preserve">О проекте закона округа № 136-пр «Об установлении на 2020 год коэффициента, отражающего региональные особенности рынка труда на территории Ненецкого автономного округа» </w:t>
      </w:r>
      <w:r w:rsidRPr="00A0741D">
        <w:rPr>
          <w:b w:val="0"/>
          <w:sz w:val="24"/>
          <w:szCs w:val="24"/>
        </w:rPr>
        <w:t>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</w:r>
      <w:proofErr w:type="spellStart"/>
      <w:r w:rsidRPr="00A57620">
        <w:rPr>
          <w:b w:val="0"/>
          <w:bCs/>
          <w:sz w:val="24"/>
          <w:szCs w:val="24"/>
        </w:rPr>
        <w:t>Докл</w:t>
      </w:r>
      <w:proofErr w:type="spellEnd"/>
      <w:r w:rsidRPr="00A57620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С.А. Свиридов</w:t>
      </w:r>
      <w:r w:rsidRPr="00A57620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округа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C5DB5" w:rsidRPr="00641B84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641B84">
        <w:rPr>
          <w:b w:val="0"/>
          <w:sz w:val="24"/>
          <w:szCs w:val="24"/>
        </w:rPr>
        <w:t xml:space="preserve">О проекте закона округа </w:t>
      </w:r>
      <w:r w:rsidRPr="0042613A">
        <w:rPr>
          <w:b w:val="0"/>
          <w:sz w:val="24"/>
          <w:szCs w:val="24"/>
        </w:rPr>
        <w:t xml:space="preserve">№ 138-пр «О приостановлении действия отдельных положений законов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 xml:space="preserve">, отдельных законов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 xml:space="preserve"> и о внесении изменений в закон </w:t>
      </w:r>
      <w:r>
        <w:rPr>
          <w:b w:val="0"/>
          <w:sz w:val="24"/>
          <w:szCs w:val="24"/>
        </w:rPr>
        <w:t xml:space="preserve">Ненецкого </w:t>
      </w:r>
      <w:r>
        <w:rPr>
          <w:b w:val="0"/>
          <w:sz w:val="24"/>
          <w:szCs w:val="24"/>
        </w:rPr>
        <w:lastRenderedPageBreak/>
        <w:t>автономного округа</w:t>
      </w:r>
      <w:r w:rsidRPr="0042613A">
        <w:rPr>
          <w:b w:val="0"/>
          <w:sz w:val="24"/>
          <w:szCs w:val="24"/>
        </w:rPr>
        <w:t xml:space="preserve"> «О мерах социальной поддержки отдельных категорий граждан, проживающих на территории </w:t>
      </w:r>
      <w:r>
        <w:rPr>
          <w:b w:val="0"/>
          <w:sz w:val="24"/>
          <w:szCs w:val="24"/>
        </w:rPr>
        <w:t>Ненецкого автономного округа</w:t>
      </w:r>
      <w:r w:rsidRPr="0042613A">
        <w:rPr>
          <w:b w:val="0"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внесён </w:t>
      </w:r>
      <w:r>
        <w:rPr>
          <w:b w:val="0"/>
          <w:sz w:val="24"/>
          <w:szCs w:val="24"/>
        </w:rPr>
        <w:t>губернатором</w:t>
      </w:r>
      <w:r w:rsidRPr="00A0741D">
        <w:rPr>
          <w:b w:val="0"/>
          <w:sz w:val="24"/>
          <w:szCs w:val="24"/>
        </w:rPr>
        <w:t xml:space="preserve"> округа)</w:t>
      </w:r>
    </w:p>
    <w:p w:rsidR="00DC5DB5" w:rsidRPr="00253A5F" w:rsidRDefault="00DC5DB5" w:rsidP="006B264B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</w:r>
      <w:proofErr w:type="spellStart"/>
      <w:r w:rsidRPr="00A57620">
        <w:rPr>
          <w:b w:val="0"/>
          <w:bCs/>
          <w:sz w:val="24"/>
          <w:szCs w:val="24"/>
        </w:rPr>
        <w:t>Докл</w:t>
      </w:r>
      <w:proofErr w:type="spellEnd"/>
      <w:r w:rsidRPr="00A57620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С.А. Свиридов</w:t>
      </w:r>
      <w:r w:rsidRPr="00A57620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округа</w:t>
      </w:r>
    </w:p>
    <w:p w:rsidR="00DC5DB5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C5DB5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bCs/>
          <w:sz w:val="24"/>
          <w:szCs w:val="24"/>
        </w:rPr>
      </w:pPr>
      <w:proofErr w:type="gramStart"/>
      <w:r w:rsidRPr="00641B84">
        <w:rPr>
          <w:b w:val="0"/>
          <w:sz w:val="24"/>
          <w:szCs w:val="24"/>
        </w:rPr>
        <w:t xml:space="preserve">О проекте закона округа </w:t>
      </w:r>
      <w:r w:rsidRPr="0042613A">
        <w:rPr>
          <w:b w:val="0"/>
          <w:sz w:val="24"/>
          <w:szCs w:val="24"/>
        </w:rPr>
        <w:t>№ 13</w:t>
      </w:r>
      <w:r>
        <w:rPr>
          <w:b w:val="0"/>
          <w:sz w:val="24"/>
          <w:szCs w:val="24"/>
        </w:rPr>
        <w:t>9</w:t>
      </w:r>
      <w:r w:rsidRPr="0042613A">
        <w:rPr>
          <w:b w:val="0"/>
          <w:sz w:val="24"/>
          <w:szCs w:val="24"/>
        </w:rPr>
        <w:t xml:space="preserve">-пр </w:t>
      </w:r>
      <w:r>
        <w:rPr>
          <w:b w:val="0"/>
          <w:bCs/>
          <w:sz w:val="24"/>
          <w:szCs w:val="24"/>
        </w:rPr>
        <w:t>«</w:t>
      </w:r>
      <w:r w:rsidRPr="00474713">
        <w:rPr>
          <w:b w:val="0"/>
          <w:bCs/>
          <w:sz w:val="24"/>
          <w:szCs w:val="24"/>
        </w:rPr>
        <w:t>О внесении изменений в отдельные законы Ненецкого автономного округа</w:t>
      </w:r>
      <w:r>
        <w:rPr>
          <w:b w:val="0"/>
          <w:bCs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(первое</w:t>
      </w:r>
      <w:r>
        <w:rPr>
          <w:b w:val="0"/>
          <w:sz w:val="24"/>
          <w:szCs w:val="24"/>
        </w:rPr>
        <w:t>, второе</w:t>
      </w:r>
      <w:r w:rsidRPr="00A0741D">
        <w:rPr>
          <w:b w:val="0"/>
          <w:sz w:val="24"/>
          <w:szCs w:val="24"/>
        </w:rPr>
        <w:t xml:space="preserve"> чтение, </w:t>
      </w:r>
      <w:r>
        <w:rPr>
          <w:b w:val="0"/>
          <w:sz w:val="24"/>
          <w:szCs w:val="24"/>
        </w:rPr>
        <w:t xml:space="preserve">внесён депутатами А.И. </w:t>
      </w:r>
      <w:proofErr w:type="spellStart"/>
      <w:r>
        <w:rPr>
          <w:b w:val="0"/>
          <w:sz w:val="24"/>
          <w:szCs w:val="24"/>
        </w:rPr>
        <w:t>Лутовиновым</w:t>
      </w:r>
      <w:proofErr w:type="spellEnd"/>
      <w:r>
        <w:rPr>
          <w:b w:val="0"/>
          <w:sz w:val="24"/>
          <w:szCs w:val="24"/>
        </w:rPr>
        <w:t xml:space="preserve">, </w:t>
      </w:r>
      <w:r w:rsidRPr="00BD344E">
        <w:rPr>
          <w:b w:val="0"/>
          <w:bCs/>
          <w:sz w:val="24"/>
          <w:szCs w:val="24"/>
        </w:rPr>
        <w:t>М.М.</w:t>
      </w:r>
      <w:r>
        <w:rPr>
          <w:b w:val="0"/>
          <w:bCs/>
          <w:sz w:val="24"/>
          <w:szCs w:val="24"/>
        </w:rPr>
        <w:t xml:space="preserve"> </w:t>
      </w:r>
      <w:proofErr w:type="spellStart"/>
      <w:r w:rsidRPr="00BD344E">
        <w:rPr>
          <w:b w:val="0"/>
          <w:bCs/>
          <w:sz w:val="24"/>
          <w:szCs w:val="24"/>
        </w:rPr>
        <w:t>Чупров</w:t>
      </w:r>
      <w:r>
        <w:rPr>
          <w:b w:val="0"/>
          <w:bCs/>
          <w:sz w:val="24"/>
          <w:szCs w:val="24"/>
        </w:rPr>
        <w:t>ым</w:t>
      </w:r>
      <w:proofErr w:type="spellEnd"/>
      <w:r>
        <w:rPr>
          <w:b w:val="0"/>
          <w:bCs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М.Н. Арбузовым, А.Г. </w:t>
      </w:r>
      <w:proofErr w:type="spellStart"/>
      <w:r>
        <w:rPr>
          <w:b w:val="0"/>
          <w:sz w:val="24"/>
          <w:szCs w:val="24"/>
        </w:rPr>
        <w:t>Ружниковым</w:t>
      </w:r>
      <w:proofErr w:type="spellEnd"/>
      <w:r>
        <w:rPr>
          <w:b w:val="0"/>
          <w:sz w:val="24"/>
          <w:szCs w:val="24"/>
        </w:rPr>
        <w:t xml:space="preserve">, А.П. Чурсановым, А.Г. </w:t>
      </w:r>
      <w:proofErr w:type="spellStart"/>
      <w:r>
        <w:rPr>
          <w:b w:val="0"/>
          <w:sz w:val="24"/>
          <w:szCs w:val="24"/>
        </w:rPr>
        <w:t>Курленко</w:t>
      </w:r>
      <w:proofErr w:type="spellEnd"/>
      <w:r>
        <w:rPr>
          <w:b w:val="0"/>
          <w:sz w:val="24"/>
          <w:szCs w:val="24"/>
        </w:rPr>
        <w:t xml:space="preserve">, Н.П. </w:t>
      </w:r>
      <w:proofErr w:type="spellStart"/>
      <w:r>
        <w:rPr>
          <w:b w:val="0"/>
          <w:sz w:val="24"/>
          <w:szCs w:val="24"/>
        </w:rPr>
        <w:t>Лысаковой</w:t>
      </w:r>
      <w:proofErr w:type="spellEnd"/>
      <w:r>
        <w:rPr>
          <w:b w:val="0"/>
          <w:sz w:val="24"/>
          <w:szCs w:val="24"/>
        </w:rPr>
        <w:t xml:space="preserve">, Н.Л. </w:t>
      </w:r>
      <w:proofErr w:type="spellStart"/>
      <w:r>
        <w:rPr>
          <w:b w:val="0"/>
          <w:sz w:val="24"/>
          <w:szCs w:val="24"/>
        </w:rPr>
        <w:t>Миловским</w:t>
      </w:r>
      <w:proofErr w:type="spellEnd"/>
      <w:r>
        <w:rPr>
          <w:b w:val="0"/>
          <w:sz w:val="24"/>
          <w:szCs w:val="24"/>
        </w:rPr>
        <w:t xml:space="preserve">, Н.А. </w:t>
      </w:r>
      <w:proofErr w:type="spellStart"/>
      <w:r>
        <w:rPr>
          <w:b w:val="0"/>
          <w:sz w:val="24"/>
          <w:szCs w:val="24"/>
        </w:rPr>
        <w:t>Кардаковой</w:t>
      </w:r>
      <w:proofErr w:type="spellEnd"/>
      <w:r w:rsidR="005E5450">
        <w:rPr>
          <w:b w:val="0"/>
          <w:sz w:val="24"/>
          <w:szCs w:val="24"/>
        </w:rPr>
        <w:t xml:space="preserve">, </w:t>
      </w:r>
      <w:r w:rsidR="00D33D50" w:rsidRPr="008E2FD5">
        <w:rPr>
          <w:b w:val="0"/>
          <w:sz w:val="24"/>
          <w:szCs w:val="24"/>
        </w:rPr>
        <w:t xml:space="preserve">В.Е. </w:t>
      </w:r>
      <w:proofErr w:type="spellStart"/>
      <w:r w:rsidR="00D33D50" w:rsidRPr="008E2FD5">
        <w:rPr>
          <w:b w:val="0"/>
          <w:sz w:val="24"/>
          <w:szCs w:val="24"/>
        </w:rPr>
        <w:t>Остапчуком</w:t>
      </w:r>
      <w:proofErr w:type="spellEnd"/>
      <w:r w:rsidR="00D33D50" w:rsidRPr="008E2FD5">
        <w:rPr>
          <w:b w:val="0"/>
          <w:sz w:val="24"/>
          <w:szCs w:val="24"/>
        </w:rPr>
        <w:t>,</w:t>
      </w:r>
      <w:r w:rsidR="00D33D50">
        <w:rPr>
          <w:b w:val="0"/>
          <w:sz w:val="24"/>
          <w:szCs w:val="24"/>
        </w:rPr>
        <w:t xml:space="preserve"> А.А. Поповым</w:t>
      </w:r>
      <w:r w:rsidRPr="00A0741D">
        <w:rPr>
          <w:b w:val="0"/>
          <w:sz w:val="24"/>
          <w:szCs w:val="24"/>
        </w:rPr>
        <w:t>)</w:t>
      </w:r>
      <w:proofErr w:type="gramEnd"/>
    </w:p>
    <w:p w:rsidR="00744CE2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</w:r>
      <w:proofErr w:type="spellStart"/>
      <w:r w:rsidRPr="00A57620">
        <w:rPr>
          <w:b w:val="0"/>
          <w:bCs/>
          <w:sz w:val="24"/>
          <w:szCs w:val="24"/>
        </w:rPr>
        <w:t>Докл</w:t>
      </w:r>
      <w:proofErr w:type="spellEnd"/>
      <w:r w:rsidRPr="00A57620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М.М. </w:t>
      </w:r>
      <w:proofErr w:type="spellStart"/>
      <w:r>
        <w:rPr>
          <w:b w:val="0"/>
          <w:bCs/>
          <w:sz w:val="24"/>
          <w:szCs w:val="24"/>
        </w:rPr>
        <w:t>Чупров</w:t>
      </w:r>
      <w:proofErr w:type="spellEnd"/>
      <w:r w:rsidRPr="00474713">
        <w:rPr>
          <w:b w:val="0"/>
          <w:bCs/>
          <w:sz w:val="24"/>
          <w:szCs w:val="24"/>
        </w:rPr>
        <w:t xml:space="preserve"> – депутат Собрания депутатов округа</w:t>
      </w:r>
    </w:p>
    <w:sectPr w:rsidR="00744CE2" w:rsidSect="00005DA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CD" w:rsidRDefault="00870FCD">
      <w:r>
        <w:separator/>
      </w:r>
    </w:p>
  </w:endnote>
  <w:endnote w:type="continuationSeparator" w:id="0">
    <w:p w:rsidR="00870FCD" w:rsidRDefault="008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4B7BB5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4B7BB5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3D50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CD" w:rsidRDefault="00870FCD">
      <w:r>
        <w:separator/>
      </w:r>
    </w:p>
  </w:footnote>
  <w:footnote w:type="continuationSeparator" w:id="0">
    <w:p w:rsidR="00870FCD" w:rsidRDefault="00870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4C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910A6"/>
    <w:rsid w:val="002A06D7"/>
    <w:rsid w:val="002A1EB0"/>
    <w:rsid w:val="002A5AF6"/>
    <w:rsid w:val="002B14C3"/>
    <w:rsid w:val="002B2467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D40E1"/>
    <w:rsid w:val="003E591F"/>
    <w:rsid w:val="003F266B"/>
    <w:rsid w:val="003F42F5"/>
    <w:rsid w:val="00401C01"/>
    <w:rsid w:val="004215F0"/>
    <w:rsid w:val="00434B73"/>
    <w:rsid w:val="00436CEC"/>
    <w:rsid w:val="0043755A"/>
    <w:rsid w:val="00443C4F"/>
    <w:rsid w:val="00457F10"/>
    <w:rsid w:val="00461855"/>
    <w:rsid w:val="00466D77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B7BB5"/>
    <w:rsid w:val="004D08CF"/>
    <w:rsid w:val="004E2913"/>
    <w:rsid w:val="004F05A4"/>
    <w:rsid w:val="004F2CB0"/>
    <w:rsid w:val="004F38B3"/>
    <w:rsid w:val="00527F48"/>
    <w:rsid w:val="005362F0"/>
    <w:rsid w:val="0056278A"/>
    <w:rsid w:val="00565592"/>
    <w:rsid w:val="00585C9B"/>
    <w:rsid w:val="00593B08"/>
    <w:rsid w:val="00597535"/>
    <w:rsid w:val="005A2792"/>
    <w:rsid w:val="005B0BBA"/>
    <w:rsid w:val="005B7F90"/>
    <w:rsid w:val="005D6AA2"/>
    <w:rsid w:val="005D6DE4"/>
    <w:rsid w:val="005E5450"/>
    <w:rsid w:val="005F7E4B"/>
    <w:rsid w:val="00601742"/>
    <w:rsid w:val="00612872"/>
    <w:rsid w:val="00614907"/>
    <w:rsid w:val="0062498A"/>
    <w:rsid w:val="006253BD"/>
    <w:rsid w:val="0064500A"/>
    <w:rsid w:val="00652947"/>
    <w:rsid w:val="006557BC"/>
    <w:rsid w:val="00657CE7"/>
    <w:rsid w:val="00660D4B"/>
    <w:rsid w:val="00665AE3"/>
    <w:rsid w:val="0067043F"/>
    <w:rsid w:val="006720B1"/>
    <w:rsid w:val="00676501"/>
    <w:rsid w:val="0068257A"/>
    <w:rsid w:val="00682984"/>
    <w:rsid w:val="00686DCD"/>
    <w:rsid w:val="00697795"/>
    <w:rsid w:val="006A1825"/>
    <w:rsid w:val="006B264B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C6A"/>
    <w:rsid w:val="00730497"/>
    <w:rsid w:val="007320DD"/>
    <w:rsid w:val="00734487"/>
    <w:rsid w:val="00744CE2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61E80"/>
    <w:rsid w:val="008708E2"/>
    <w:rsid w:val="00870FCD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87A4A"/>
    <w:rsid w:val="00990396"/>
    <w:rsid w:val="00992AA8"/>
    <w:rsid w:val="00996880"/>
    <w:rsid w:val="009A361B"/>
    <w:rsid w:val="009A4811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87939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E40B4"/>
    <w:rsid w:val="00CF000F"/>
    <w:rsid w:val="00CF2103"/>
    <w:rsid w:val="00D04D7A"/>
    <w:rsid w:val="00D20004"/>
    <w:rsid w:val="00D25697"/>
    <w:rsid w:val="00D25DDF"/>
    <w:rsid w:val="00D33D50"/>
    <w:rsid w:val="00D35A3E"/>
    <w:rsid w:val="00D41956"/>
    <w:rsid w:val="00D62BDC"/>
    <w:rsid w:val="00D65C7E"/>
    <w:rsid w:val="00D716D2"/>
    <w:rsid w:val="00D8073A"/>
    <w:rsid w:val="00D8448B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C5DB5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577F3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  <w:style w:type="paragraph" w:customStyle="1" w:styleId="300">
    <w:name w:val="3.0 текст закона"/>
    <w:basedOn w:val="a"/>
    <w:rsid w:val="005E5450"/>
    <w:pPr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2</cp:revision>
  <cp:lastPrinted>2019-11-18T14:08:00Z</cp:lastPrinted>
  <dcterms:created xsi:type="dcterms:W3CDTF">2019-11-18T14:09:00Z</dcterms:created>
  <dcterms:modified xsi:type="dcterms:W3CDTF">2019-11-18T14:09:00Z</dcterms:modified>
</cp:coreProperties>
</file>